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1"/>
        <w:rPr>
          <w:rFonts w:ascii="Times New Roman"/>
        </w:rPr>
      </w:pPr>
    </w:p>
    <w:p>
      <w:pPr>
        <w:pStyle w:val="Title"/>
      </w:pPr>
      <w:bookmarkStart w:name="Bootcamp Planning Worksheet" w:id="1"/>
      <w:bookmarkEnd w:id="1"/>
      <w:r>
        <w:rPr>
          <w:b w:val="0"/>
        </w:rPr>
      </w:r>
      <w:r>
        <w:rPr/>
        <w:t>Bootcamp</w:t>
      </w:r>
      <w:r>
        <w:rPr>
          <w:spacing w:val="20"/>
        </w:rPr>
        <w:t> </w:t>
      </w:r>
      <w:r>
        <w:rPr/>
        <w:t>Planning</w:t>
      </w:r>
      <w:r>
        <w:rPr>
          <w:spacing w:val="22"/>
        </w:rPr>
        <w:t> </w:t>
      </w:r>
      <w:r>
        <w:rPr>
          <w:spacing w:val="-2"/>
        </w:rPr>
        <w:t>Worksheet</w:t>
      </w:r>
    </w:p>
    <w:p>
      <w:pPr>
        <w:pStyle w:val="BodyText"/>
        <w:spacing w:before="436"/>
      </w:pPr>
      <w:bookmarkStart w:name="Section 1: Define Your Bootcamp" w:id="2"/>
      <w:bookmarkEnd w:id="2"/>
      <w:r>
        <w:rPr/>
      </w:r>
      <w:r>
        <w:rPr/>
        <w:t>Section</w:t>
      </w:r>
      <w:r>
        <w:rPr>
          <w:spacing w:val="-18"/>
        </w:rPr>
        <w:t> </w:t>
      </w:r>
      <w:r>
        <w:rPr/>
        <w:t>1:</w:t>
      </w:r>
      <w:r>
        <w:rPr>
          <w:spacing w:val="-19"/>
        </w:rPr>
        <w:t> </w:t>
      </w:r>
      <w:r>
        <w:rPr/>
        <w:t>Define</w:t>
      </w:r>
      <w:r>
        <w:rPr>
          <w:spacing w:val="-17"/>
        </w:rPr>
        <w:t> </w:t>
      </w:r>
      <w:r>
        <w:rPr/>
        <w:t>Your</w:t>
      </w:r>
      <w:r>
        <w:rPr>
          <w:spacing w:val="-18"/>
        </w:rPr>
        <w:t> </w:t>
      </w:r>
      <w:r>
        <w:rPr>
          <w:spacing w:val="-2"/>
        </w:rPr>
        <w:t>Bootcamp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254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Topic/Theme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Target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Audience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(age,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background,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skills)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headerReference w:type="default" r:id="rId5"/>
          <w:type w:val="continuous"/>
          <w:pgSz w:w="15840" w:h="12240" w:orient="landscape"/>
          <w:pgMar w:header="719" w:footer="0" w:top="2380" w:bottom="280" w:left="1440" w:right="360"/>
          <w:pgNumType w:start="1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 w:right="136"/>
              <w:rPr>
                <w:sz w:val="22"/>
              </w:rPr>
            </w:pPr>
            <w:r>
              <w:rPr>
                <w:w w:val="105"/>
                <w:sz w:val="22"/>
              </w:rPr>
              <w:t>Core Goal (career prep, upskilling, outreach, community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building,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etc.)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Length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&amp;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Format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(in-person,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online,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hybrid)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spacing w:before="274"/>
      </w:pPr>
      <w:bookmarkStart w:name="Section 2: Planning &amp; Logistics" w:id="3"/>
      <w:bookmarkEnd w:id="3"/>
      <w:r>
        <w:rPr/>
      </w:r>
      <w:r>
        <w:rPr/>
        <w:t>Section</w:t>
      </w:r>
      <w:r>
        <w:rPr>
          <w:spacing w:val="-23"/>
        </w:rPr>
        <w:t> </w:t>
      </w:r>
      <w:r>
        <w:rPr/>
        <w:t>2:</w:t>
      </w:r>
      <w:r>
        <w:rPr>
          <w:spacing w:val="-22"/>
        </w:rPr>
        <w:t> </w:t>
      </w:r>
      <w:r>
        <w:rPr/>
        <w:t>Planning</w:t>
      </w:r>
      <w:r>
        <w:rPr>
          <w:spacing w:val="-23"/>
        </w:rPr>
        <w:t> </w:t>
      </w:r>
      <w:r>
        <w:rPr/>
        <w:t>&amp;</w:t>
      </w:r>
      <w:r>
        <w:rPr>
          <w:spacing w:val="-22"/>
        </w:rPr>
        <w:t> </w:t>
      </w:r>
      <w:r>
        <w:rPr>
          <w:spacing w:val="-2"/>
        </w:rPr>
        <w:t>Logistics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73" w:lineRule="auto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Location/Venue (school, coworking space, conference center, online platform)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Date(s)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&amp;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Duration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Capacity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(#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participants)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 w:right="136"/>
              <w:rPr>
                <w:sz w:val="22"/>
              </w:rPr>
            </w:pPr>
            <w:r>
              <w:rPr>
                <w:w w:val="105"/>
                <w:sz w:val="22"/>
              </w:rPr>
              <w:t>Technology/Equipment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Needed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(Projector, Computers, Internet, Specialized </w:t>
            </w:r>
            <w:r>
              <w:rPr>
                <w:spacing w:val="-2"/>
                <w:w w:val="105"/>
                <w:sz w:val="22"/>
              </w:rPr>
              <w:t>Equipment)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spacing w:before="274"/>
      </w:pPr>
      <w:bookmarkStart w:name="Section 3: Budget &amp; Funding" w:id="4"/>
      <w:bookmarkEnd w:id="4"/>
      <w:r>
        <w:rPr/>
      </w:r>
      <w:r>
        <w:rPr>
          <w:spacing w:val="-2"/>
        </w:rPr>
        <w:t>Section</w:t>
      </w:r>
      <w:r>
        <w:rPr>
          <w:spacing w:val="-16"/>
        </w:rPr>
        <w:t> </w:t>
      </w:r>
      <w:r>
        <w:rPr>
          <w:spacing w:val="-2"/>
        </w:rPr>
        <w:t>3:</w:t>
      </w:r>
      <w:r>
        <w:rPr>
          <w:spacing w:val="-16"/>
        </w:rPr>
        <w:t> </w:t>
      </w:r>
      <w:r>
        <w:rPr>
          <w:spacing w:val="-2"/>
        </w:rPr>
        <w:t>Budget</w:t>
      </w:r>
      <w:r>
        <w:rPr>
          <w:spacing w:val="-16"/>
        </w:rPr>
        <w:t> </w:t>
      </w:r>
      <w:r>
        <w:rPr>
          <w:spacing w:val="-2"/>
        </w:rPr>
        <w:t>&amp;</w:t>
      </w:r>
      <w:r>
        <w:rPr>
          <w:spacing w:val="-16"/>
        </w:rPr>
        <w:t> </w:t>
      </w:r>
      <w:r>
        <w:rPr>
          <w:spacing w:val="-2"/>
        </w:rPr>
        <w:t>Funding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Estimated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Budget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Venue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Marketing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9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Speaker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Stipends/Travel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Materials/Supplies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9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Food/Refreshments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Technology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Other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054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Funding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Sources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(Grants,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Sponsorships, </w:t>
            </w:r>
            <w:r>
              <w:rPr>
                <w:w w:val="110"/>
                <w:sz w:val="22"/>
              </w:rPr>
              <w:t>Ticket Sales, Partnerships, Other)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75"/>
      </w:pPr>
    </w:p>
    <w:p>
      <w:pPr>
        <w:pStyle w:val="BodyText"/>
        <w:spacing w:before="0"/>
      </w:pPr>
      <w:bookmarkStart w:name="Section 4: Speakers &amp; Staff" w:id="5"/>
      <w:bookmarkEnd w:id="5"/>
      <w:r>
        <w:rPr/>
      </w:r>
      <w:r>
        <w:rPr/>
        <w:t>Section</w:t>
      </w:r>
      <w:r>
        <w:rPr>
          <w:spacing w:val="-8"/>
        </w:rPr>
        <w:t> </w:t>
      </w:r>
      <w:r>
        <w:rPr/>
        <w:t>4:</w:t>
      </w:r>
      <w:r>
        <w:rPr>
          <w:spacing w:val="-8"/>
        </w:rPr>
        <w:t> </w:t>
      </w:r>
      <w:r>
        <w:rPr/>
        <w:t>Speakers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4"/>
        </w:rPr>
        <w:t>Staff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468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Lead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Organizer(s)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468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Guest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Speakers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/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Subject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Matter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Experts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Volunteers/Assistants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468"/>
      </w:tblGrid>
      <w:tr>
        <w:trPr>
          <w:trHeight w:val="2546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Roles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&amp;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Responsibilities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(Logistics, </w:t>
            </w:r>
            <w:r>
              <w:rPr>
                <w:w w:val="110"/>
                <w:sz w:val="22"/>
              </w:rPr>
              <w:t>Moderation,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Registration)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6"/>
        <w:rPr>
          <w:sz w:val="22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Section</w:t>
      </w:r>
      <w:r>
        <w:rPr>
          <w:spacing w:val="13"/>
          <w:sz w:val="22"/>
        </w:rPr>
        <w:t> </w:t>
      </w:r>
      <w:r>
        <w:rPr>
          <w:sz w:val="22"/>
        </w:rPr>
        <w:t>5:</w:t>
      </w:r>
      <w:r>
        <w:rPr>
          <w:spacing w:val="7"/>
          <w:sz w:val="22"/>
        </w:rPr>
        <w:t> </w:t>
      </w:r>
      <w:r>
        <w:rPr>
          <w:sz w:val="22"/>
        </w:rPr>
        <w:t>Marketing</w:t>
      </w:r>
      <w:r>
        <w:rPr>
          <w:spacing w:val="11"/>
          <w:sz w:val="22"/>
        </w:rPr>
        <w:t> </w:t>
      </w:r>
      <w:r>
        <w:rPr>
          <w:sz w:val="22"/>
        </w:rPr>
        <w:t>&amp;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Outreach</w:t>
      </w:r>
    </w:p>
    <w:p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468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Target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Audience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(be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specific)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468"/>
      </w:tblGrid>
      <w:tr>
        <w:trPr>
          <w:trHeight w:val="3054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Marketing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Channels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(Social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Media,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Email, </w:t>
            </w:r>
            <w:r>
              <w:rPr>
                <w:sz w:val="22"/>
              </w:rPr>
              <w:t>Flyers, Local Media, Partnerships, Word of </w:t>
            </w:r>
            <w:r>
              <w:rPr>
                <w:spacing w:val="-2"/>
                <w:w w:val="110"/>
                <w:sz w:val="22"/>
              </w:rPr>
              <w:t>Mouth)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Messaging/Value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Proposition</w:t>
            </w:r>
          </w:p>
        </w:tc>
        <w:tc>
          <w:tcPr>
            <w:tcW w:w="9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spacing w:before="274"/>
      </w:pPr>
      <w:bookmarkStart w:name="Section 6: Curriculum &amp; Schedule" w:id="6"/>
      <w:bookmarkEnd w:id="6"/>
      <w:r>
        <w:rPr/>
      </w:r>
      <w:r>
        <w:rPr/>
        <w:t>Section</w:t>
      </w:r>
      <w:r>
        <w:rPr>
          <w:spacing w:val="-14"/>
        </w:rPr>
        <w:t> </w:t>
      </w:r>
      <w:r>
        <w:rPr/>
        <w:t>6:</w:t>
      </w:r>
      <w:r>
        <w:rPr>
          <w:spacing w:val="-14"/>
        </w:rPr>
        <w:t> </w:t>
      </w:r>
      <w:r>
        <w:rPr/>
        <w:t>Curriculum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>
          <w:spacing w:val="-2"/>
        </w:rPr>
        <w:t>Schedule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Core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Modules/Sessions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Hands-on</w:t>
            </w:r>
            <w:r>
              <w:rPr>
                <w:spacing w:val="2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Activities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559"/>
      </w:tblGrid>
      <w:tr>
        <w:trPr>
          <w:trHeight w:val="3054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Capstone/Final</w:t>
            </w:r>
            <w:r>
              <w:rPr>
                <w:spacing w:val="3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Project</w:t>
            </w:r>
          </w:p>
        </w:tc>
        <w:tc>
          <w:tcPr>
            <w:tcW w:w="955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175"/>
      </w:pPr>
    </w:p>
    <w:p>
      <w:pPr>
        <w:pStyle w:val="BodyText"/>
        <w:spacing w:before="0"/>
      </w:pPr>
      <w:bookmarkStart w:name="Section 7: Launch &amp; Follow-Up" w:id="7"/>
      <w:bookmarkEnd w:id="7"/>
      <w:r>
        <w:rPr/>
      </w:r>
      <w:r>
        <w:rPr/>
        <w:t>Section</w:t>
      </w:r>
      <w:r>
        <w:rPr>
          <w:spacing w:val="-3"/>
        </w:rPr>
        <w:t> </w:t>
      </w:r>
      <w:r>
        <w:rPr/>
        <w:t>7:</w:t>
      </w:r>
      <w:r>
        <w:rPr>
          <w:spacing w:val="-3"/>
        </w:rPr>
        <w:t> </w:t>
      </w:r>
      <w:r>
        <w:rPr/>
        <w:t>Launch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Follow-</w:t>
      </w:r>
      <w:r>
        <w:rPr>
          <w:spacing w:val="-5"/>
        </w:rPr>
        <w:t>Up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Registration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Process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3054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Participant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Communication </w:t>
            </w:r>
            <w:r>
              <w:rPr>
                <w:spacing w:val="-2"/>
                <w:w w:val="105"/>
                <w:sz w:val="22"/>
              </w:rPr>
              <w:t>(before/during/after)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0" w:hRule="atLeast"/>
        </w:trPr>
        <w:tc>
          <w:tcPr>
            <w:tcW w:w="4320" w:type="dxa"/>
          </w:tcPr>
          <w:p>
            <w:pPr>
              <w:pStyle w:val="TableParagraph"/>
              <w:spacing w:line="273" w:lineRule="auto"/>
              <w:ind w:left="107" w:right="211"/>
              <w:rPr>
                <w:sz w:val="22"/>
              </w:rPr>
            </w:pPr>
            <w:r>
              <w:rPr>
                <w:sz w:val="22"/>
              </w:rPr>
              <w:t>Feedback Collection (survey, interviews,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etc.)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5090" w:hRule="atLeast"/>
        </w:trPr>
        <w:tc>
          <w:tcPr>
            <w:tcW w:w="4320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Post-Bootcamp Engagement (mentorship, alumni network, job placement)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spacing w:before="274"/>
      </w:pPr>
      <w:bookmarkStart w:name="Final Checklist" w:id="8"/>
      <w:bookmarkEnd w:id="8"/>
      <w:r>
        <w:rPr/>
      </w:r>
      <w:r>
        <w:rPr/>
        <w:t>Final</w:t>
      </w:r>
      <w:r>
        <w:rPr>
          <w:spacing w:val="-4"/>
        </w:rPr>
        <w:t> </w:t>
      </w:r>
      <w:r>
        <w:rPr>
          <w:spacing w:val="-2"/>
        </w:rPr>
        <w:t>Checklist</w:t>
      </w:r>
    </w:p>
    <w:p>
      <w:pPr>
        <w:pStyle w:val="BodyText"/>
        <w:spacing w:before="0"/>
        <w:rPr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3052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Budget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finalized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1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Funding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secured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Location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confirmed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9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Speakers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booked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Marketing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launched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9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Curriculum</w:t>
            </w:r>
            <w:r>
              <w:rPr>
                <w:spacing w:val="2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finalized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719" w:footer="0" w:top="2380" w:bottom="280" w:left="1440" w:right="36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9648"/>
      </w:tblGrid>
      <w:tr>
        <w:trPr>
          <w:trHeight w:val="3563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Registration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opened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9" w:hRule="atLeast"/>
        </w:trPr>
        <w:tc>
          <w:tcPr>
            <w:tcW w:w="432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Logistics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tested</w:t>
            </w:r>
          </w:p>
        </w:tc>
        <w:tc>
          <w:tcPr>
            <w:tcW w:w="9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5840" w:h="12240" w:orient="landscape"/>
      <w:pgMar w:header="719" w:footer="0" w:top="238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7376">
          <wp:simplePos x="0" y="0"/>
          <wp:positionH relativeFrom="page">
            <wp:posOffset>914400</wp:posOffset>
          </wp:positionH>
          <wp:positionV relativeFrom="page">
            <wp:posOffset>627875</wp:posOffset>
          </wp:positionV>
          <wp:extent cx="1155699" cy="8888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699" cy="88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8981947</wp:posOffset>
              </wp:positionH>
              <wp:positionV relativeFrom="page">
                <wp:posOffset>443913</wp:posOffset>
              </wp:positionV>
              <wp:extent cx="213360" cy="196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7.23999pt;margin-top:34.953827pt;width:16.8pt;height:15.5pt;mso-position-horizontal-relative:page;mso-position-vertical-relative:page;z-index:-1591859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w w:val="10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22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3" w:after="1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Leader, Josephine</dc:creator>
  <dc:description/>
  <dcterms:created xsi:type="dcterms:W3CDTF">2025-10-27T15:06:10Z</dcterms:created>
  <dcterms:modified xsi:type="dcterms:W3CDTF">2025-10-27T15:06:10Z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D:20251027145546</vt:lpwstr>
  </property>
</Properties>
</file>